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6E8B7" w14:textId="77777777" w:rsidR="003F2651" w:rsidRPr="003F2651" w:rsidRDefault="003F2651" w:rsidP="003F2651">
      <w:pPr>
        <w:widowControl w:val="0"/>
        <w:autoSpaceDE w:val="0"/>
        <w:autoSpaceDN w:val="0"/>
        <w:adjustRightInd w:val="0"/>
        <w:spacing w:line="276" w:lineRule="auto"/>
        <w:rPr>
          <w:rFonts w:ascii="Helvetica Neue Thin" w:hAnsi="Helvetica Neue Thin" w:cs="Helvetica"/>
          <w:b/>
          <w:color w:val="000000" w:themeColor="text1"/>
          <w:sz w:val="22"/>
          <w:szCs w:val="22"/>
          <w:lang w:val="en-US"/>
        </w:rPr>
      </w:pPr>
      <w:r w:rsidRPr="003F2651">
        <w:rPr>
          <w:rFonts w:ascii="Helvetica Neue Thin" w:hAnsi="Helvetica Neue Thin" w:cs="Helvetica"/>
          <w:b/>
          <w:color w:val="000000" w:themeColor="text1"/>
          <w:sz w:val="22"/>
          <w:szCs w:val="22"/>
          <w:lang w:val="en-US"/>
        </w:rPr>
        <w:t>PRESS RELEASE</w:t>
      </w:r>
    </w:p>
    <w:p w14:paraId="13BAB2BD" w14:textId="77777777" w:rsidR="003F2651" w:rsidRPr="003F2651" w:rsidRDefault="003F2651" w:rsidP="003F2651">
      <w:pPr>
        <w:widowControl w:val="0"/>
        <w:autoSpaceDE w:val="0"/>
        <w:autoSpaceDN w:val="0"/>
        <w:adjustRightInd w:val="0"/>
        <w:spacing w:line="276" w:lineRule="auto"/>
        <w:rPr>
          <w:rFonts w:ascii="Helvetica Neue Thin" w:hAnsi="Helvetica Neue Thin" w:cs="Helvetica"/>
          <w:b/>
          <w:color w:val="000000" w:themeColor="text1"/>
          <w:sz w:val="22"/>
          <w:szCs w:val="22"/>
          <w:lang w:val="en-US"/>
        </w:rPr>
      </w:pPr>
      <w:r w:rsidRPr="003F2651">
        <w:rPr>
          <w:rFonts w:ascii="Helvetica Neue Thin" w:hAnsi="Helvetica Neue Thin" w:cs="Helvetica"/>
          <w:b/>
          <w:color w:val="000000" w:themeColor="text1"/>
          <w:sz w:val="22"/>
          <w:szCs w:val="22"/>
          <w:lang w:val="en-US"/>
        </w:rPr>
        <w:t>PILAR CORRIAS presents</w:t>
      </w:r>
    </w:p>
    <w:p w14:paraId="7C67B2AE" w14:textId="77777777" w:rsidR="003F2651" w:rsidRPr="003F2651" w:rsidRDefault="003F2651" w:rsidP="003F2651">
      <w:pPr>
        <w:widowControl w:val="0"/>
        <w:autoSpaceDE w:val="0"/>
        <w:autoSpaceDN w:val="0"/>
        <w:adjustRightInd w:val="0"/>
        <w:spacing w:line="276" w:lineRule="auto"/>
        <w:rPr>
          <w:rFonts w:ascii="Helvetica Neue Thin" w:hAnsi="Helvetica Neue Thin" w:cs="Helvetica"/>
          <w:b/>
          <w:color w:val="000000" w:themeColor="text1"/>
          <w:sz w:val="22"/>
          <w:szCs w:val="22"/>
          <w:lang w:val="en-US"/>
        </w:rPr>
      </w:pPr>
    </w:p>
    <w:p w14:paraId="313EBBFE" w14:textId="77777777" w:rsidR="003F2651" w:rsidRPr="003F2651" w:rsidRDefault="003F2651" w:rsidP="003F2651">
      <w:pPr>
        <w:widowControl w:val="0"/>
        <w:autoSpaceDE w:val="0"/>
        <w:autoSpaceDN w:val="0"/>
        <w:adjustRightInd w:val="0"/>
        <w:spacing w:line="276" w:lineRule="auto"/>
        <w:rPr>
          <w:rFonts w:ascii="Helvetica Neue Thin" w:hAnsi="Helvetica Neue Thin" w:cs="Helvetica"/>
          <w:b/>
          <w:color w:val="000000" w:themeColor="text1"/>
          <w:sz w:val="22"/>
          <w:szCs w:val="22"/>
          <w:lang w:val="en-US"/>
        </w:rPr>
      </w:pPr>
      <w:r w:rsidRPr="003F2651">
        <w:rPr>
          <w:rFonts w:ascii="Helvetica Neue Thin" w:hAnsi="Helvetica Neue Thin" w:cs="Helvetica"/>
          <w:b/>
          <w:color w:val="000000" w:themeColor="text1"/>
          <w:sz w:val="22"/>
          <w:szCs w:val="22"/>
          <w:lang w:val="en-US"/>
        </w:rPr>
        <w:t>PHILIPPE PARRENO</w:t>
      </w:r>
    </w:p>
    <w:p w14:paraId="06CAAB2E" w14:textId="77777777" w:rsidR="003F2651" w:rsidRPr="003F2651" w:rsidRDefault="003F2651" w:rsidP="003F2651">
      <w:pPr>
        <w:widowControl w:val="0"/>
        <w:autoSpaceDE w:val="0"/>
        <w:autoSpaceDN w:val="0"/>
        <w:adjustRightInd w:val="0"/>
        <w:spacing w:line="276" w:lineRule="auto"/>
        <w:rPr>
          <w:rFonts w:ascii="Helvetica Neue Thin" w:hAnsi="Helvetica Neue Thin" w:cs="Helvetica"/>
          <w:b/>
          <w:color w:val="000000" w:themeColor="text1"/>
          <w:sz w:val="22"/>
          <w:szCs w:val="22"/>
          <w:lang w:val="en-US"/>
        </w:rPr>
      </w:pPr>
      <w:r w:rsidRPr="003F2651">
        <w:rPr>
          <w:rFonts w:ascii="Helvetica Neue Thin" w:hAnsi="Helvetica Neue Thin" w:cs="Helvetica"/>
          <w:b/>
          <w:color w:val="000000" w:themeColor="text1"/>
          <w:sz w:val="22"/>
          <w:szCs w:val="22"/>
          <w:lang w:val="en-US"/>
        </w:rPr>
        <w:t>3 October – 10 November 2018</w:t>
      </w:r>
    </w:p>
    <w:p w14:paraId="2815CAD2" w14:textId="77777777" w:rsidR="003F2651" w:rsidRPr="003F2651" w:rsidRDefault="003F2651" w:rsidP="003F2651">
      <w:pPr>
        <w:widowControl w:val="0"/>
        <w:autoSpaceDE w:val="0"/>
        <w:autoSpaceDN w:val="0"/>
        <w:adjustRightInd w:val="0"/>
        <w:spacing w:line="276" w:lineRule="auto"/>
        <w:rPr>
          <w:rFonts w:ascii="Helvetica Neue Thin" w:hAnsi="Helvetica Neue Thin" w:cs="Helvetica"/>
          <w:b/>
          <w:color w:val="000000" w:themeColor="text1"/>
          <w:sz w:val="22"/>
          <w:szCs w:val="22"/>
          <w:lang w:val="en-US"/>
        </w:rPr>
      </w:pPr>
      <w:r w:rsidRPr="003F2651">
        <w:rPr>
          <w:rFonts w:ascii="Helvetica Neue Thin" w:hAnsi="Helvetica Neue Thin" w:cs="Helvetica"/>
          <w:b/>
          <w:color w:val="000000" w:themeColor="text1"/>
          <w:sz w:val="22"/>
          <w:szCs w:val="22"/>
          <w:lang w:val="en-US"/>
        </w:rPr>
        <w:t>Private view: Tuesday 2 October, 6 – 8pm</w:t>
      </w:r>
    </w:p>
    <w:p w14:paraId="67129C39" w14:textId="77777777" w:rsidR="003F2651" w:rsidRDefault="003F2651" w:rsidP="003F2651">
      <w:pPr>
        <w:widowControl w:val="0"/>
        <w:autoSpaceDE w:val="0"/>
        <w:autoSpaceDN w:val="0"/>
        <w:adjustRightInd w:val="0"/>
        <w:spacing w:line="276" w:lineRule="auto"/>
        <w:rPr>
          <w:rFonts w:ascii="Helvetica Neue Thin" w:hAnsi="Helvetica Neue Thin" w:cs="Helvetica"/>
          <w:color w:val="000000" w:themeColor="text1"/>
          <w:sz w:val="22"/>
          <w:szCs w:val="22"/>
          <w:lang w:val="en-US"/>
        </w:rPr>
      </w:pPr>
    </w:p>
    <w:p w14:paraId="500030EA" w14:textId="77777777" w:rsidR="003F2651" w:rsidRPr="003F2651" w:rsidRDefault="003F2651" w:rsidP="003F2651">
      <w:pPr>
        <w:widowControl w:val="0"/>
        <w:autoSpaceDE w:val="0"/>
        <w:autoSpaceDN w:val="0"/>
        <w:adjustRightInd w:val="0"/>
        <w:spacing w:line="276" w:lineRule="auto"/>
        <w:rPr>
          <w:rFonts w:ascii="Helvetica Neue Thin" w:hAnsi="Helvetica Neue Thin" w:cs="Helvetica"/>
          <w:color w:val="000000" w:themeColor="text1"/>
          <w:sz w:val="22"/>
          <w:szCs w:val="22"/>
          <w:lang w:val="en-US"/>
        </w:rPr>
      </w:pPr>
    </w:p>
    <w:p w14:paraId="326164AA" w14:textId="77777777" w:rsidR="003F2651" w:rsidRDefault="003F2651" w:rsidP="003F2651">
      <w:pPr>
        <w:widowControl w:val="0"/>
        <w:autoSpaceDE w:val="0"/>
        <w:autoSpaceDN w:val="0"/>
        <w:adjustRightInd w:val="0"/>
        <w:spacing w:line="276" w:lineRule="auto"/>
        <w:rPr>
          <w:rFonts w:ascii="Helvetica Neue Thin" w:hAnsi="Helvetica Neue Thin" w:cs="Helvetica"/>
          <w:color w:val="000000" w:themeColor="text1"/>
          <w:sz w:val="22"/>
          <w:szCs w:val="22"/>
        </w:rPr>
      </w:pPr>
    </w:p>
    <w:p w14:paraId="5D5F9790" w14:textId="77777777" w:rsidR="003F2651" w:rsidRPr="003F2651" w:rsidRDefault="003F2651" w:rsidP="003F2651">
      <w:pPr>
        <w:widowControl w:val="0"/>
        <w:autoSpaceDE w:val="0"/>
        <w:autoSpaceDN w:val="0"/>
        <w:adjustRightInd w:val="0"/>
        <w:spacing w:line="276" w:lineRule="auto"/>
        <w:rPr>
          <w:rFonts w:ascii="Helvetica Neue Thin" w:hAnsi="Helvetica Neue Thin" w:cs="Helvetica"/>
          <w:color w:val="000000" w:themeColor="text1"/>
          <w:sz w:val="22"/>
          <w:szCs w:val="22"/>
        </w:rPr>
      </w:pPr>
      <w:r w:rsidRPr="003F2651">
        <w:rPr>
          <w:rFonts w:ascii="Helvetica Neue Thin" w:hAnsi="Helvetica Neue Thin" w:cs="Helvetica"/>
          <w:color w:val="000000" w:themeColor="text1"/>
          <w:sz w:val="22"/>
          <w:szCs w:val="22"/>
        </w:rPr>
        <w:t xml:space="preserve">To mark the tenth-year anniversary of Pilar </w:t>
      </w:r>
      <w:proofErr w:type="spellStart"/>
      <w:r w:rsidRPr="003F2651">
        <w:rPr>
          <w:rFonts w:ascii="Helvetica Neue Thin" w:hAnsi="Helvetica Neue Thin" w:cs="Helvetica"/>
          <w:color w:val="000000" w:themeColor="text1"/>
          <w:sz w:val="22"/>
          <w:szCs w:val="22"/>
        </w:rPr>
        <w:t>Corrias</w:t>
      </w:r>
      <w:proofErr w:type="spellEnd"/>
      <w:r w:rsidRPr="003F2651">
        <w:rPr>
          <w:rFonts w:ascii="Helvetica Neue Thin" w:hAnsi="Helvetica Neue Thin" w:cs="Helvetica"/>
          <w:color w:val="000000" w:themeColor="text1"/>
          <w:sz w:val="22"/>
          <w:szCs w:val="22"/>
        </w:rPr>
        <w:t xml:space="preserve"> Gallery in London, Philippe </w:t>
      </w:r>
      <w:proofErr w:type="spellStart"/>
      <w:r w:rsidRPr="003F2651">
        <w:rPr>
          <w:rFonts w:ascii="Helvetica Neue Thin" w:hAnsi="Helvetica Neue Thin" w:cs="Helvetica"/>
          <w:color w:val="000000" w:themeColor="text1"/>
          <w:sz w:val="22"/>
          <w:szCs w:val="22"/>
        </w:rPr>
        <w:t>Parreno</w:t>
      </w:r>
      <w:proofErr w:type="spellEnd"/>
      <w:r w:rsidRPr="003F2651">
        <w:rPr>
          <w:rFonts w:ascii="Helvetica Neue Thin" w:hAnsi="Helvetica Neue Thin" w:cs="Helvetica"/>
          <w:color w:val="000000" w:themeColor="text1"/>
          <w:sz w:val="22"/>
          <w:szCs w:val="22"/>
        </w:rPr>
        <w:t xml:space="preserve"> presents three new major works, </w:t>
      </w:r>
      <w:r w:rsidRPr="003F2651">
        <w:rPr>
          <w:rFonts w:ascii="Helvetica Neue Thin" w:hAnsi="Helvetica Neue Thin" w:cs="Helvetica"/>
          <w:i/>
          <w:color w:val="000000" w:themeColor="text1"/>
          <w:sz w:val="22"/>
          <w:szCs w:val="22"/>
        </w:rPr>
        <w:t>Fraught Times, FZRA January, 1998</w:t>
      </w:r>
      <w:r w:rsidRPr="003F2651">
        <w:rPr>
          <w:rFonts w:ascii="Helvetica Neue Thin" w:hAnsi="Helvetica Neue Thin" w:cs="Helvetica"/>
          <w:color w:val="000000" w:themeColor="text1"/>
          <w:sz w:val="22"/>
          <w:szCs w:val="22"/>
        </w:rPr>
        <w:t xml:space="preserve"> (2018), </w:t>
      </w:r>
      <w:proofErr w:type="spellStart"/>
      <w:r w:rsidRPr="003F2651">
        <w:rPr>
          <w:rFonts w:ascii="Helvetica Neue Thin" w:hAnsi="Helvetica Neue Thin" w:cs="Helvetica"/>
          <w:i/>
          <w:color w:val="000000" w:themeColor="text1"/>
          <w:sz w:val="22"/>
          <w:szCs w:val="22"/>
        </w:rPr>
        <w:t>Anywhen</w:t>
      </w:r>
      <w:proofErr w:type="spellEnd"/>
      <w:r w:rsidRPr="003F2651">
        <w:rPr>
          <w:rFonts w:ascii="Helvetica Neue Thin" w:hAnsi="Helvetica Neue Thin" w:cs="Helvetica"/>
          <w:color w:val="000000" w:themeColor="text1"/>
          <w:sz w:val="22"/>
          <w:szCs w:val="22"/>
        </w:rPr>
        <w:t xml:space="preserve"> (2018) and </w:t>
      </w:r>
      <w:r w:rsidRPr="003F2651">
        <w:rPr>
          <w:rFonts w:ascii="Helvetica Neue Thin" w:hAnsi="Helvetica Neue Thin" w:cs="Helvetica"/>
          <w:i/>
          <w:color w:val="000000" w:themeColor="text1"/>
          <w:sz w:val="22"/>
          <w:szCs w:val="22"/>
        </w:rPr>
        <w:t>Wallpaper, Marilyn</w:t>
      </w:r>
      <w:r w:rsidRPr="003F2651">
        <w:rPr>
          <w:rFonts w:ascii="Helvetica Neue Thin" w:hAnsi="Helvetica Neue Thin" w:cs="Helvetica"/>
          <w:color w:val="000000" w:themeColor="text1"/>
          <w:sz w:val="22"/>
          <w:szCs w:val="22"/>
        </w:rPr>
        <w:t xml:space="preserve"> (2018).</w:t>
      </w:r>
    </w:p>
    <w:p w14:paraId="374645EE" w14:textId="77777777" w:rsidR="003F2651" w:rsidRPr="003F2651" w:rsidRDefault="003F2651" w:rsidP="003F2651">
      <w:pPr>
        <w:widowControl w:val="0"/>
        <w:autoSpaceDE w:val="0"/>
        <w:autoSpaceDN w:val="0"/>
        <w:adjustRightInd w:val="0"/>
        <w:spacing w:line="276" w:lineRule="auto"/>
        <w:rPr>
          <w:rFonts w:ascii="Helvetica Neue Thin" w:hAnsi="Helvetica Neue Thin" w:cs="Helvetica"/>
          <w:sz w:val="22"/>
          <w:szCs w:val="22"/>
        </w:rPr>
      </w:pPr>
    </w:p>
    <w:p w14:paraId="1DF59467" w14:textId="77777777" w:rsidR="003F2651" w:rsidRPr="003F2651" w:rsidRDefault="003F2651" w:rsidP="003F2651">
      <w:pPr>
        <w:spacing w:line="276" w:lineRule="auto"/>
        <w:rPr>
          <w:rFonts w:ascii="Helvetica Neue Thin" w:hAnsi="Helvetica Neue Thin" w:cs="Helvetica"/>
          <w:sz w:val="22"/>
          <w:szCs w:val="22"/>
        </w:rPr>
      </w:pPr>
      <w:r w:rsidRPr="003F2651">
        <w:rPr>
          <w:rFonts w:ascii="Helvetica Neue Thin" w:hAnsi="Helvetica Neue Thin" w:cs="Helvetica"/>
          <w:sz w:val="22"/>
          <w:szCs w:val="22"/>
        </w:rPr>
        <w:t xml:space="preserve">Recalling the gallery’s inaugural exhibition in October 2008 when </w:t>
      </w:r>
      <w:proofErr w:type="spellStart"/>
      <w:r w:rsidRPr="003F2651">
        <w:rPr>
          <w:rFonts w:ascii="Helvetica Neue Thin" w:hAnsi="Helvetica Neue Thin" w:cs="Helvetica"/>
          <w:sz w:val="22"/>
          <w:szCs w:val="22"/>
        </w:rPr>
        <w:t>Parreno</w:t>
      </w:r>
      <w:proofErr w:type="spellEnd"/>
      <w:r w:rsidRPr="003F2651">
        <w:rPr>
          <w:rFonts w:ascii="Helvetica Neue Thin" w:hAnsi="Helvetica Neue Thin" w:cs="Helvetica"/>
          <w:sz w:val="22"/>
          <w:szCs w:val="22"/>
        </w:rPr>
        <w:t xml:space="preserve"> created the first surreal Christmas tree, </w:t>
      </w:r>
      <w:r w:rsidRPr="003F2651">
        <w:rPr>
          <w:rFonts w:ascii="Helvetica Neue Thin" w:hAnsi="Helvetica Neue Thin" w:cs="Helvetica"/>
          <w:i/>
          <w:sz w:val="22"/>
          <w:szCs w:val="22"/>
        </w:rPr>
        <w:t>Fraught Times: For Eleven Months of the Year it's an Artwork and in December it's Christmas (October)</w:t>
      </w:r>
      <w:r w:rsidRPr="003F2651">
        <w:rPr>
          <w:rFonts w:ascii="Helvetica Neue Thin" w:hAnsi="Helvetica Neue Thin" w:cs="Helvetica"/>
          <w:sz w:val="22"/>
          <w:szCs w:val="22"/>
        </w:rPr>
        <w:t xml:space="preserve"> (2008), part of what would become his Fraught Times series, the artist now presents a new sculpture in the exact same spot at the centre of the gallery, returning the gallery space to its original state. </w:t>
      </w:r>
    </w:p>
    <w:p w14:paraId="714AFE32" w14:textId="77777777" w:rsidR="003F2651" w:rsidRPr="003F2651" w:rsidRDefault="003F2651" w:rsidP="003F2651">
      <w:pPr>
        <w:spacing w:line="276" w:lineRule="auto"/>
        <w:rPr>
          <w:rFonts w:ascii="Helvetica Neue Thin" w:hAnsi="Helvetica Neue Thin" w:cs="Helvetica"/>
          <w:sz w:val="22"/>
          <w:szCs w:val="22"/>
        </w:rPr>
      </w:pPr>
    </w:p>
    <w:p w14:paraId="6506A8A4" w14:textId="77777777" w:rsidR="003F2651" w:rsidRPr="003F2651" w:rsidRDefault="003F2651" w:rsidP="003F2651">
      <w:pPr>
        <w:spacing w:line="276" w:lineRule="auto"/>
        <w:rPr>
          <w:rFonts w:ascii="Helvetica Neue Thin" w:hAnsi="Helvetica Neue Thin" w:cs="Helvetica"/>
          <w:color w:val="000000" w:themeColor="text1"/>
          <w:sz w:val="22"/>
          <w:szCs w:val="22"/>
        </w:rPr>
      </w:pPr>
      <w:r w:rsidRPr="003F2651">
        <w:rPr>
          <w:rFonts w:ascii="Helvetica Neue Thin" w:hAnsi="Helvetica Neue Thin" w:cs="Helvetica"/>
          <w:color w:val="000000" w:themeColor="text1"/>
          <w:sz w:val="22"/>
          <w:szCs w:val="22"/>
        </w:rPr>
        <w:t xml:space="preserve">Cast in hyperreal detail, </w:t>
      </w:r>
      <w:r w:rsidRPr="003F2651">
        <w:rPr>
          <w:rFonts w:ascii="Helvetica Neue Thin" w:hAnsi="Helvetica Neue Thin" w:cs="Helvetica"/>
          <w:i/>
          <w:color w:val="000000" w:themeColor="text1"/>
          <w:sz w:val="22"/>
          <w:szCs w:val="22"/>
        </w:rPr>
        <w:t>Fraught Times, FZRA January, 1998</w:t>
      </w:r>
      <w:r w:rsidRPr="003F2651">
        <w:rPr>
          <w:rFonts w:ascii="Helvetica Neue Thin" w:hAnsi="Helvetica Neue Thin" w:cs="Helvetica"/>
          <w:color w:val="000000" w:themeColor="text1"/>
          <w:sz w:val="22"/>
          <w:szCs w:val="22"/>
        </w:rPr>
        <w:t xml:space="preserve"> (2018) is a polychromic sculpture representing, in raw METAR terms, a lifeless, frozen pine tree. FZRA is a Raw METAR code, one of the most commonly used formats for the transmission of observational weather data around the world. 20 years ago, in January 1998, a freezing rain lasting 6 entire days coated the provinces of Ontario and New Brunswick in Canada with 7-11cm of ice. The reproduction of one event echoes another; the opening of a gallery 10 years ago against one of the worst ice storms in Canada 20 years ago. </w:t>
      </w:r>
    </w:p>
    <w:p w14:paraId="4B808BBF" w14:textId="77777777" w:rsidR="003F2651" w:rsidRPr="003F2651" w:rsidRDefault="003F2651" w:rsidP="003F2651">
      <w:pPr>
        <w:widowControl w:val="0"/>
        <w:autoSpaceDE w:val="0"/>
        <w:autoSpaceDN w:val="0"/>
        <w:adjustRightInd w:val="0"/>
        <w:spacing w:line="276" w:lineRule="auto"/>
        <w:rPr>
          <w:rFonts w:ascii="Helvetica Neue Thin" w:hAnsi="Helvetica Neue Thin" w:cs="Helvetica"/>
          <w:sz w:val="22"/>
          <w:szCs w:val="22"/>
        </w:rPr>
      </w:pPr>
    </w:p>
    <w:p w14:paraId="1D7DF502" w14:textId="77777777" w:rsidR="003F2651" w:rsidRPr="003F2651" w:rsidRDefault="003F2651" w:rsidP="003F2651">
      <w:pPr>
        <w:widowControl w:val="0"/>
        <w:autoSpaceDE w:val="0"/>
        <w:autoSpaceDN w:val="0"/>
        <w:adjustRightInd w:val="0"/>
        <w:spacing w:line="276" w:lineRule="auto"/>
        <w:rPr>
          <w:rFonts w:ascii="Helvetica Neue Thin" w:hAnsi="Helvetica Neue Thin" w:cs="Helvetica"/>
          <w:sz w:val="22"/>
          <w:szCs w:val="22"/>
        </w:rPr>
      </w:pPr>
      <w:proofErr w:type="spellStart"/>
      <w:r w:rsidRPr="003F2651">
        <w:rPr>
          <w:rFonts w:ascii="Helvetica Neue Thin" w:hAnsi="Helvetica Neue Thin" w:cs="Helvetica"/>
          <w:sz w:val="22"/>
          <w:szCs w:val="22"/>
        </w:rPr>
        <w:t>Parreno’s</w:t>
      </w:r>
      <w:proofErr w:type="spellEnd"/>
      <w:r w:rsidRPr="003F2651">
        <w:rPr>
          <w:rFonts w:ascii="Helvetica Neue Thin" w:hAnsi="Helvetica Neue Thin" w:cs="Helvetica"/>
          <w:sz w:val="22"/>
          <w:szCs w:val="22"/>
        </w:rPr>
        <w:t xml:space="preserve"> first Christmas tree in 2008 was cartoon-like and celebratory. The new tree is no longer cartoon-like but deadly frozen. The object changed over time and the ritual has been corrupted. We are entering into an uncanny valley where realistic representation becomes a disturbing attraction.</w:t>
      </w:r>
    </w:p>
    <w:p w14:paraId="042D004F" w14:textId="77777777" w:rsidR="003F2651" w:rsidRPr="003F2651" w:rsidRDefault="003F2651" w:rsidP="003F2651">
      <w:pPr>
        <w:widowControl w:val="0"/>
        <w:autoSpaceDE w:val="0"/>
        <w:autoSpaceDN w:val="0"/>
        <w:adjustRightInd w:val="0"/>
        <w:spacing w:line="276" w:lineRule="auto"/>
        <w:rPr>
          <w:rFonts w:ascii="Helvetica Neue Thin" w:hAnsi="Helvetica Neue Thin" w:cs="Helvetica"/>
          <w:sz w:val="22"/>
          <w:szCs w:val="22"/>
        </w:rPr>
      </w:pPr>
    </w:p>
    <w:p w14:paraId="4D717B1D" w14:textId="77777777" w:rsidR="003F2651" w:rsidRPr="003F2651" w:rsidRDefault="003F2651" w:rsidP="003F2651">
      <w:pPr>
        <w:widowControl w:val="0"/>
        <w:autoSpaceDE w:val="0"/>
        <w:autoSpaceDN w:val="0"/>
        <w:adjustRightInd w:val="0"/>
        <w:spacing w:line="276" w:lineRule="auto"/>
        <w:rPr>
          <w:rFonts w:ascii="Helvetica Neue Thin" w:hAnsi="Helvetica Neue Thin" w:cs="Helvetica"/>
          <w:sz w:val="22"/>
          <w:szCs w:val="22"/>
        </w:rPr>
      </w:pPr>
      <w:r w:rsidRPr="003F2651">
        <w:rPr>
          <w:rFonts w:ascii="Helvetica Neue Thin" w:hAnsi="Helvetica Neue Thin" w:cs="Helvetica"/>
          <w:sz w:val="22"/>
          <w:szCs w:val="22"/>
        </w:rPr>
        <w:t>The celebration is uncertain.</w:t>
      </w:r>
    </w:p>
    <w:p w14:paraId="158CEC04" w14:textId="77777777" w:rsidR="003F2651" w:rsidRPr="003F2651" w:rsidRDefault="003F2651" w:rsidP="003F2651">
      <w:pPr>
        <w:widowControl w:val="0"/>
        <w:autoSpaceDE w:val="0"/>
        <w:autoSpaceDN w:val="0"/>
        <w:adjustRightInd w:val="0"/>
        <w:spacing w:line="276" w:lineRule="auto"/>
        <w:rPr>
          <w:rFonts w:ascii="Helvetica Neue Thin" w:hAnsi="Helvetica Neue Thin" w:cs="Helvetica"/>
          <w:sz w:val="22"/>
          <w:szCs w:val="22"/>
        </w:rPr>
      </w:pPr>
    </w:p>
    <w:p w14:paraId="5A471F2E" w14:textId="77777777" w:rsidR="003F2651" w:rsidRPr="003F2651" w:rsidRDefault="003F2651" w:rsidP="003F2651">
      <w:pPr>
        <w:widowControl w:val="0"/>
        <w:autoSpaceDE w:val="0"/>
        <w:autoSpaceDN w:val="0"/>
        <w:adjustRightInd w:val="0"/>
        <w:spacing w:line="276" w:lineRule="auto"/>
        <w:rPr>
          <w:rFonts w:ascii="Helvetica Neue Thin" w:hAnsi="Helvetica Neue Thin" w:cs="Helvetica"/>
          <w:color w:val="000000" w:themeColor="text1"/>
          <w:sz w:val="22"/>
          <w:szCs w:val="22"/>
        </w:rPr>
      </w:pPr>
      <w:r w:rsidRPr="003F2651">
        <w:rPr>
          <w:rFonts w:ascii="Helvetica Neue Thin" w:hAnsi="Helvetica Neue Thin" w:cs="Helvetica"/>
          <w:color w:val="000000" w:themeColor="text1"/>
          <w:sz w:val="22"/>
          <w:szCs w:val="22"/>
        </w:rPr>
        <w:t xml:space="preserve">Surrounding the sculpture and lining the walls of the gallery is a phosphorescent, patterned wallpaper, providing a landscape for the tree. The black and yellow floral motif was first produced – but not used – for </w:t>
      </w:r>
      <w:proofErr w:type="spellStart"/>
      <w:r w:rsidRPr="003F2651">
        <w:rPr>
          <w:rFonts w:ascii="Helvetica Neue Thin" w:hAnsi="Helvetica Neue Thin" w:cs="Helvetica"/>
          <w:color w:val="000000" w:themeColor="text1"/>
          <w:sz w:val="22"/>
          <w:szCs w:val="22"/>
        </w:rPr>
        <w:t>Parreno’s</w:t>
      </w:r>
      <w:proofErr w:type="spellEnd"/>
      <w:r w:rsidRPr="003F2651">
        <w:rPr>
          <w:rFonts w:ascii="Helvetica Neue Thin" w:hAnsi="Helvetica Neue Thin" w:cs="Helvetica"/>
          <w:color w:val="000000" w:themeColor="text1"/>
          <w:sz w:val="22"/>
          <w:szCs w:val="22"/>
        </w:rPr>
        <w:t xml:space="preserve"> seminal film </w:t>
      </w:r>
      <w:r w:rsidRPr="003F2651">
        <w:rPr>
          <w:rFonts w:ascii="Helvetica Neue Thin" w:hAnsi="Helvetica Neue Thin" w:cs="Helvetica"/>
          <w:i/>
          <w:color w:val="000000" w:themeColor="text1"/>
          <w:sz w:val="22"/>
          <w:szCs w:val="22"/>
        </w:rPr>
        <w:t>Marilyn</w:t>
      </w:r>
      <w:r w:rsidRPr="003F2651">
        <w:rPr>
          <w:rFonts w:ascii="Helvetica Neue Thin" w:hAnsi="Helvetica Neue Thin" w:cs="Helvetica"/>
          <w:color w:val="000000" w:themeColor="text1"/>
          <w:sz w:val="22"/>
          <w:szCs w:val="22"/>
        </w:rPr>
        <w:t xml:space="preserve"> (2012), and is now brought to life, from out of the artifice of the film set and into the exhibition space. </w:t>
      </w:r>
      <w:r>
        <w:rPr>
          <w:rFonts w:ascii="Helvetica Neue Thin" w:hAnsi="Helvetica Neue Thin" w:cs="Helvetica"/>
          <w:color w:val="000000" w:themeColor="text1"/>
          <w:sz w:val="22"/>
          <w:szCs w:val="22"/>
        </w:rPr>
        <w:br/>
      </w:r>
      <w:r>
        <w:rPr>
          <w:rFonts w:ascii="Helvetica Neue Thin" w:hAnsi="Helvetica Neue Thin" w:cs="Helvetica"/>
          <w:color w:val="000000" w:themeColor="text1"/>
          <w:sz w:val="22"/>
          <w:szCs w:val="22"/>
        </w:rPr>
        <w:br/>
      </w:r>
      <w:r w:rsidRPr="003F2651">
        <w:rPr>
          <w:rFonts w:ascii="Helvetica Neue Thin" w:hAnsi="Helvetica Neue Thin" w:cs="Helvetica"/>
          <w:color w:val="000000" w:themeColor="text1"/>
          <w:sz w:val="22"/>
          <w:szCs w:val="22"/>
        </w:rPr>
        <w:t xml:space="preserve">The 1950s iris flower design, made for Marilyn Monroe’s suite at the Waldorf Astoria, reappears as a ghostly apparition, representing a signature blurring of the lines between the past and present, the real and unreal, by bringing the past of the hotel and the film set into the gallery. By day, it contributes to the disorienting </w:t>
      </w:r>
      <w:proofErr w:type="spellStart"/>
      <w:r w:rsidRPr="003F2651">
        <w:rPr>
          <w:rFonts w:ascii="Helvetica Neue Thin" w:hAnsi="Helvetica Neue Thin" w:cs="Helvetica"/>
          <w:color w:val="000000" w:themeColor="text1"/>
          <w:sz w:val="22"/>
          <w:szCs w:val="22"/>
        </w:rPr>
        <w:t>mise</w:t>
      </w:r>
      <w:proofErr w:type="spellEnd"/>
      <w:r w:rsidRPr="003F2651">
        <w:rPr>
          <w:rFonts w:ascii="Helvetica Neue Thin" w:hAnsi="Helvetica Neue Thin" w:cs="Helvetica"/>
          <w:color w:val="000000" w:themeColor="text1"/>
          <w:sz w:val="22"/>
          <w:szCs w:val="22"/>
        </w:rPr>
        <w:t>-</w:t>
      </w:r>
      <w:proofErr w:type="spellStart"/>
      <w:r w:rsidRPr="003F2651">
        <w:rPr>
          <w:rFonts w:ascii="Helvetica Neue Thin" w:hAnsi="Helvetica Neue Thin" w:cs="Helvetica"/>
          <w:color w:val="000000" w:themeColor="text1"/>
          <w:sz w:val="22"/>
          <w:szCs w:val="22"/>
        </w:rPr>
        <w:t>en</w:t>
      </w:r>
      <w:proofErr w:type="spellEnd"/>
      <w:r w:rsidRPr="003F2651">
        <w:rPr>
          <w:rFonts w:ascii="Helvetica Neue Thin" w:hAnsi="Helvetica Neue Thin" w:cs="Helvetica"/>
          <w:color w:val="000000" w:themeColor="text1"/>
          <w:sz w:val="22"/>
          <w:szCs w:val="22"/>
        </w:rPr>
        <w:t xml:space="preserve">-scene of the dynamic and multi-sensory exhibition. By night, in the darkness of the gallery, it glows by itself. Unveiled as part of </w:t>
      </w:r>
      <w:proofErr w:type="spellStart"/>
      <w:r w:rsidRPr="003F2651">
        <w:rPr>
          <w:rFonts w:ascii="Helvetica Neue Thin" w:hAnsi="Helvetica Neue Thin" w:cs="Helvetica"/>
          <w:color w:val="000000" w:themeColor="text1"/>
          <w:sz w:val="22"/>
          <w:szCs w:val="22"/>
        </w:rPr>
        <w:t>Parreno’s</w:t>
      </w:r>
      <w:proofErr w:type="spellEnd"/>
      <w:r w:rsidRPr="003F2651">
        <w:rPr>
          <w:rFonts w:ascii="Helvetica Neue Thin" w:hAnsi="Helvetica Neue Thin" w:cs="Helvetica"/>
          <w:color w:val="000000" w:themeColor="text1"/>
          <w:sz w:val="22"/>
          <w:szCs w:val="22"/>
        </w:rPr>
        <w:t xml:space="preserve"> major solo exhibition at Martin Gropius </w:t>
      </w:r>
      <w:proofErr w:type="spellStart"/>
      <w:r w:rsidRPr="003F2651">
        <w:rPr>
          <w:rFonts w:ascii="Helvetica Neue Thin" w:hAnsi="Helvetica Neue Thin" w:cs="Helvetica"/>
          <w:color w:val="000000" w:themeColor="text1"/>
          <w:sz w:val="22"/>
          <w:szCs w:val="22"/>
        </w:rPr>
        <w:t>Bau</w:t>
      </w:r>
      <w:proofErr w:type="spellEnd"/>
      <w:r w:rsidRPr="003F2651">
        <w:rPr>
          <w:rFonts w:ascii="Helvetica Neue Thin" w:hAnsi="Helvetica Neue Thin" w:cs="Helvetica"/>
          <w:color w:val="000000" w:themeColor="text1"/>
          <w:sz w:val="22"/>
          <w:szCs w:val="22"/>
        </w:rPr>
        <w:t xml:space="preserve"> in Berlin earlier this year, it will be the first time the work has been </w:t>
      </w:r>
      <w:r w:rsidRPr="003F2651">
        <w:rPr>
          <w:rFonts w:ascii="Helvetica Neue Thin" w:hAnsi="Helvetica Neue Thin" w:cs="Helvetica"/>
          <w:color w:val="000000" w:themeColor="text1"/>
          <w:sz w:val="22"/>
          <w:szCs w:val="22"/>
        </w:rPr>
        <w:lastRenderedPageBreak/>
        <w:t>seen in London. </w:t>
      </w:r>
    </w:p>
    <w:p w14:paraId="75841DB8" w14:textId="77777777" w:rsidR="003F2651" w:rsidRPr="003F2651" w:rsidRDefault="003F2651" w:rsidP="003F2651">
      <w:pPr>
        <w:widowControl w:val="0"/>
        <w:autoSpaceDE w:val="0"/>
        <w:autoSpaceDN w:val="0"/>
        <w:adjustRightInd w:val="0"/>
        <w:spacing w:line="276" w:lineRule="auto"/>
        <w:rPr>
          <w:rFonts w:ascii="Helvetica Neue Thin" w:hAnsi="Helvetica Neue Thin" w:cs="Helvetica"/>
          <w:sz w:val="22"/>
          <w:szCs w:val="22"/>
        </w:rPr>
      </w:pPr>
    </w:p>
    <w:p w14:paraId="68751F44" w14:textId="77777777" w:rsidR="003F2651" w:rsidRPr="003F2651" w:rsidRDefault="003F2651" w:rsidP="003F2651">
      <w:pPr>
        <w:widowControl w:val="0"/>
        <w:autoSpaceDE w:val="0"/>
        <w:autoSpaceDN w:val="0"/>
        <w:adjustRightInd w:val="0"/>
        <w:spacing w:line="276" w:lineRule="auto"/>
        <w:rPr>
          <w:rFonts w:ascii="Helvetica Neue Thin" w:hAnsi="Helvetica Neue Thin" w:cs="Helvetica"/>
          <w:sz w:val="22"/>
          <w:szCs w:val="22"/>
        </w:rPr>
      </w:pPr>
      <w:r w:rsidRPr="003F2651">
        <w:rPr>
          <w:rFonts w:ascii="Helvetica Neue Thin" w:hAnsi="Helvetica Neue Thin" w:cs="Helvetica"/>
          <w:sz w:val="22"/>
          <w:szCs w:val="22"/>
        </w:rPr>
        <w:t xml:space="preserve">Downstairs, the second exhibition space shows a new edit of the film </w:t>
      </w:r>
      <w:proofErr w:type="spellStart"/>
      <w:r w:rsidRPr="003F2651">
        <w:rPr>
          <w:rFonts w:ascii="Helvetica Neue Thin" w:hAnsi="Helvetica Neue Thin" w:cs="Helvetica"/>
          <w:i/>
          <w:sz w:val="22"/>
          <w:szCs w:val="22"/>
        </w:rPr>
        <w:t>Anywhen</w:t>
      </w:r>
      <w:proofErr w:type="spellEnd"/>
      <w:r w:rsidRPr="003F2651">
        <w:rPr>
          <w:rFonts w:ascii="Helvetica Neue Thin" w:hAnsi="Helvetica Neue Thin" w:cs="Helvetica"/>
          <w:sz w:val="22"/>
          <w:szCs w:val="22"/>
        </w:rPr>
        <w:t xml:space="preserve">, first shown </w:t>
      </w:r>
      <w:r>
        <w:rPr>
          <w:rFonts w:ascii="Helvetica Neue Thin" w:hAnsi="Helvetica Neue Thin" w:cs="Helvetica"/>
          <w:sz w:val="22"/>
          <w:szCs w:val="22"/>
        </w:rPr>
        <w:t>during</w:t>
      </w:r>
      <w:r w:rsidRPr="003F2651">
        <w:rPr>
          <w:rFonts w:ascii="Helvetica Neue Thin" w:hAnsi="Helvetica Neue Thin" w:cs="Helvetica"/>
          <w:sz w:val="22"/>
          <w:szCs w:val="22"/>
        </w:rPr>
        <w:t xml:space="preserve"> Philippe </w:t>
      </w:r>
      <w:proofErr w:type="spellStart"/>
      <w:r w:rsidRPr="003F2651">
        <w:rPr>
          <w:rFonts w:ascii="Helvetica Neue Thin" w:hAnsi="Helvetica Neue Thin" w:cs="Helvetica"/>
          <w:sz w:val="22"/>
          <w:szCs w:val="22"/>
        </w:rPr>
        <w:t>Parreno’s</w:t>
      </w:r>
      <w:proofErr w:type="spellEnd"/>
      <w:r w:rsidRPr="003F2651">
        <w:rPr>
          <w:rFonts w:ascii="Helvetica Neue Thin" w:hAnsi="Helvetica Neue Thin" w:cs="Helvetica"/>
          <w:sz w:val="22"/>
          <w:szCs w:val="22"/>
        </w:rPr>
        <w:t xml:space="preserve"> 2016 Hyundai Commission for Tate Modern’s Turbine Hall. As with the Fraught Times series, </w:t>
      </w:r>
      <w:proofErr w:type="spellStart"/>
      <w:r w:rsidRPr="003F2651">
        <w:rPr>
          <w:rFonts w:ascii="Helvetica Neue Thin" w:hAnsi="Helvetica Neue Thin" w:cs="Helvetica"/>
          <w:sz w:val="22"/>
          <w:szCs w:val="22"/>
        </w:rPr>
        <w:t>Parreno’s</w:t>
      </w:r>
      <w:proofErr w:type="spellEnd"/>
      <w:r w:rsidRPr="003F2651">
        <w:rPr>
          <w:rFonts w:ascii="Helvetica Neue Thin" w:hAnsi="Helvetica Neue Thin" w:cs="Helvetica"/>
          <w:sz w:val="22"/>
          <w:szCs w:val="22"/>
        </w:rPr>
        <w:t xml:space="preserve"> work changes with the passage of time and is recreated and re-edited, interacting to its new environment. </w:t>
      </w:r>
      <w:proofErr w:type="spellStart"/>
      <w:r w:rsidRPr="003F2651">
        <w:rPr>
          <w:rFonts w:ascii="Helvetica Neue Thin" w:hAnsi="Helvetica Neue Thin" w:cs="Helvetica"/>
          <w:i/>
          <w:sz w:val="22"/>
          <w:szCs w:val="22"/>
        </w:rPr>
        <w:t>Anywhen</w:t>
      </w:r>
      <w:proofErr w:type="spellEnd"/>
      <w:r w:rsidRPr="003F2651">
        <w:rPr>
          <w:rFonts w:ascii="Helvetica Neue Thin" w:hAnsi="Helvetica Neue Thin" w:cs="Helvetica"/>
          <w:sz w:val="22"/>
          <w:szCs w:val="22"/>
        </w:rPr>
        <w:t xml:space="preserve"> (2018) explores the porousness of communication; through the voice of comedian and ventriloquist Nina Conti a monologue written by </w:t>
      </w:r>
      <w:proofErr w:type="spellStart"/>
      <w:r w:rsidRPr="003F2651">
        <w:rPr>
          <w:rFonts w:ascii="Helvetica Neue Thin" w:hAnsi="Helvetica Neue Thin" w:cs="Helvetica"/>
          <w:sz w:val="22"/>
          <w:szCs w:val="22"/>
        </w:rPr>
        <w:t>Parreno</w:t>
      </w:r>
      <w:proofErr w:type="spellEnd"/>
      <w:r w:rsidRPr="003F2651">
        <w:rPr>
          <w:rFonts w:ascii="Helvetica Neue Thin" w:hAnsi="Helvetica Neue Thin" w:cs="Helvetica"/>
          <w:sz w:val="22"/>
          <w:szCs w:val="22"/>
        </w:rPr>
        <w:t xml:space="preserve"> is heard from the body of a cuttlefish, representing the embodiment of another being inside her and presenting a non-symbolic language as seen on the dynamic skin patterns belonging to these fantastic, otherworldly creatures via camouflage. </w:t>
      </w:r>
    </w:p>
    <w:p w14:paraId="703D649E" w14:textId="77777777" w:rsidR="003F2651" w:rsidRPr="003F2651" w:rsidRDefault="003F2651" w:rsidP="003F2651">
      <w:pPr>
        <w:widowControl w:val="0"/>
        <w:autoSpaceDE w:val="0"/>
        <w:autoSpaceDN w:val="0"/>
        <w:adjustRightInd w:val="0"/>
        <w:spacing w:line="276" w:lineRule="auto"/>
        <w:rPr>
          <w:rFonts w:ascii="Helvetica Neue Thin" w:hAnsi="Helvetica Neue Thin" w:cs="Helvetica"/>
          <w:sz w:val="22"/>
          <w:szCs w:val="22"/>
        </w:rPr>
      </w:pPr>
    </w:p>
    <w:p w14:paraId="7E49F755" w14:textId="065D4F02" w:rsidR="003F2651" w:rsidRPr="003F2651" w:rsidRDefault="003F2651" w:rsidP="003F2651">
      <w:pPr>
        <w:widowControl w:val="0"/>
        <w:autoSpaceDE w:val="0"/>
        <w:autoSpaceDN w:val="0"/>
        <w:adjustRightInd w:val="0"/>
        <w:spacing w:line="276" w:lineRule="auto"/>
        <w:rPr>
          <w:rFonts w:ascii="Helvetica Neue Thin" w:hAnsi="Helvetica Neue Thin" w:cs="Helvetica"/>
          <w:sz w:val="22"/>
          <w:szCs w:val="22"/>
        </w:rPr>
      </w:pPr>
      <w:r w:rsidRPr="003F2651">
        <w:rPr>
          <w:rFonts w:ascii="Helvetica Neue Thin" w:hAnsi="Helvetica Neue Thin" w:cs="Helvetica"/>
          <w:sz w:val="22"/>
          <w:szCs w:val="22"/>
        </w:rPr>
        <w:t xml:space="preserve">The most complex of the Mollusca, cephalopods have evolved a sophisticated system of </w:t>
      </w:r>
      <w:proofErr w:type="spellStart"/>
      <w:r w:rsidRPr="003F2651">
        <w:rPr>
          <w:rFonts w:ascii="Helvetica Neue Thin" w:hAnsi="Helvetica Neue Thin" w:cs="Helvetica"/>
          <w:sz w:val="22"/>
          <w:szCs w:val="22"/>
        </w:rPr>
        <w:t>neurally</w:t>
      </w:r>
      <w:proofErr w:type="spellEnd"/>
      <w:r w:rsidRPr="003F2651">
        <w:rPr>
          <w:rFonts w:ascii="Helvetica Neue Thin" w:hAnsi="Helvetica Neue Thin" w:cs="Helvetica"/>
          <w:sz w:val="22"/>
          <w:szCs w:val="22"/>
        </w:rPr>
        <w:t xml:space="preserve"> and hormonally driven dermal units that produce variable body patterns. They have achieved the ultimate art form in which they can turn themselves into the very thing they want to communicate. Their cells, whose walls are permeable and are therefore at one with the world, </w:t>
      </w:r>
      <w:r w:rsidR="00B360BD">
        <w:rPr>
          <w:rFonts w:ascii="Helvetica Neue Thin" w:hAnsi="Helvetica Neue Thin" w:cs="Helvetica"/>
          <w:sz w:val="22"/>
          <w:szCs w:val="22"/>
        </w:rPr>
        <w:t>become, through osmosis, that which</w:t>
      </w:r>
      <w:r w:rsidRPr="003F2651">
        <w:rPr>
          <w:rFonts w:ascii="Helvetica Neue Thin" w:hAnsi="Helvetica Neue Thin" w:cs="Helvetica"/>
          <w:sz w:val="22"/>
          <w:szCs w:val="22"/>
        </w:rPr>
        <w:t xml:space="preserve"> surrounds them. These beings</w:t>
      </w:r>
      <w:bookmarkStart w:id="0" w:name="_GoBack"/>
      <w:bookmarkEnd w:id="0"/>
      <w:r w:rsidR="00B360BD">
        <w:rPr>
          <w:rFonts w:ascii="Helvetica Neue Thin" w:hAnsi="Helvetica Neue Thin" w:cs="Helvetica"/>
          <w:sz w:val="22"/>
          <w:szCs w:val="22"/>
        </w:rPr>
        <w:t xml:space="preserve"> </w:t>
      </w:r>
      <w:r w:rsidRPr="003F2651">
        <w:rPr>
          <w:rFonts w:ascii="Helvetica Neue Thin" w:hAnsi="Helvetica Neue Thin" w:cs="Helvetica"/>
          <w:sz w:val="22"/>
          <w:szCs w:val="22"/>
        </w:rPr>
        <w:t>suggest alternative forms of communication and lead us to reflect upon the limits of language.</w:t>
      </w:r>
    </w:p>
    <w:p w14:paraId="76A2747B" w14:textId="77777777" w:rsidR="003F2651" w:rsidRPr="003F2651" w:rsidRDefault="003F2651" w:rsidP="003F2651">
      <w:pPr>
        <w:widowControl w:val="0"/>
        <w:autoSpaceDE w:val="0"/>
        <w:autoSpaceDN w:val="0"/>
        <w:adjustRightInd w:val="0"/>
        <w:spacing w:line="276" w:lineRule="auto"/>
        <w:rPr>
          <w:rFonts w:ascii="Helvetica Neue Thin" w:hAnsi="Helvetica Neue Thin" w:cs="Helvetica"/>
          <w:sz w:val="22"/>
          <w:szCs w:val="22"/>
        </w:rPr>
      </w:pPr>
    </w:p>
    <w:p w14:paraId="515B9595" w14:textId="06A53D76" w:rsidR="003F2651" w:rsidRPr="003F2651" w:rsidRDefault="003F2651" w:rsidP="003F2651">
      <w:pPr>
        <w:widowControl w:val="0"/>
        <w:autoSpaceDE w:val="0"/>
        <w:autoSpaceDN w:val="0"/>
        <w:adjustRightInd w:val="0"/>
        <w:spacing w:line="276" w:lineRule="auto"/>
        <w:rPr>
          <w:rFonts w:ascii="Helvetica Neue Thin" w:hAnsi="Helvetica Neue Thin" w:cs="Helvetica"/>
          <w:sz w:val="22"/>
          <w:szCs w:val="22"/>
        </w:rPr>
      </w:pPr>
      <w:r w:rsidRPr="003F2651">
        <w:rPr>
          <w:rFonts w:ascii="Helvetica Neue Thin" w:hAnsi="Helvetica Neue Thin" w:cs="Helvetica"/>
          <w:sz w:val="22"/>
          <w:szCs w:val="22"/>
        </w:rPr>
        <w:t xml:space="preserve">A compact grid of speakers covers the walls of both gallery spaces to create a </w:t>
      </w:r>
      <w:proofErr w:type="spellStart"/>
      <w:r w:rsidRPr="003F2651">
        <w:rPr>
          <w:rFonts w:ascii="Helvetica Neue Thin" w:hAnsi="Helvetica Neue Thin" w:cs="Helvetica"/>
          <w:sz w:val="22"/>
          <w:szCs w:val="22"/>
        </w:rPr>
        <w:t>holophonic</w:t>
      </w:r>
      <w:proofErr w:type="spellEnd"/>
      <w:r w:rsidRPr="003F2651">
        <w:rPr>
          <w:rFonts w:ascii="Helvetica Neue Thin" w:hAnsi="Helvetica Neue Thin" w:cs="Helvetica"/>
          <w:sz w:val="22"/>
          <w:szCs w:val="22"/>
        </w:rPr>
        <w:t xml:space="preserve"> spatial display in an attempt to reproduce binaural hearing; an acoustic hologram made using sound from the film. </w:t>
      </w:r>
    </w:p>
    <w:p w14:paraId="41865B8E" w14:textId="77777777" w:rsidR="003F2651" w:rsidRPr="003F2651" w:rsidRDefault="003F2651" w:rsidP="003F2651">
      <w:pPr>
        <w:widowControl w:val="0"/>
        <w:autoSpaceDE w:val="0"/>
        <w:autoSpaceDN w:val="0"/>
        <w:adjustRightInd w:val="0"/>
        <w:spacing w:line="276" w:lineRule="auto"/>
        <w:rPr>
          <w:rFonts w:ascii="Helvetica Neue Thin" w:hAnsi="Helvetica Neue Thin" w:cs="Helvetica"/>
          <w:color w:val="000000" w:themeColor="text1"/>
          <w:sz w:val="22"/>
          <w:szCs w:val="22"/>
        </w:rPr>
      </w:pPr>
    </w:p>
    <w:p w14:paraId="5A733C0A" w14:textId="77777777" w:rsidR="003F2651" w:rsidRPr="003F2651" w:rsidRDefault="003F2651" w:rsidP="003F2651">
      <w:pPr>
        <w:spacing w:line="276" w:lineRule="auto"/>
        <w:rPr>
          <w:rFonts w:ascii="Helvetica Neue Thin" w:hAnsi="Helvetica Neue Thin" w:cs="Helvetica"/>
          <w:color w:val="000000" w:themeColor="text1"/>
          <w:sz w:val="22"/>
          <w:szCs w:val="22"/>
        </w:rPr>
      </w:pPr>
      <w:r w:rsidRPr="003F2651">
        <w:rPr>
          <w:rFonts w:ascii="Helvetica Neue Thin" w:hAnsi="Helvetica Neue Thin" w:cs="Helvetica"/>
          <w:color w:val="000000" w:themeColor="text1"/>
          <w:sz w:val="22"/>
          <w:szCs w:val="22"/>
        </w:rPr>
        <w:t>Echoing the compression of time between 1998 to 2018 inherent in all of the works, these images and sounds anachronistically combine the most advanced technology, with the replication of an obsolete and dated analogue medium; VCR. Recalling a time when videocassette recorders needed rewinding after each view, illuminating a</w:t>
      </w:r>
      <w:r>
        <w:rPr>
          <w:rFonts w:ascii="Helvetica Neue Thin" w:hAnsi="Helvetica Neue Thin" w:cs="Helvetica"/>
          <w:color w:val="000000" w:themeColor="text1"/>
          <w:sz w:val="22"/>
          <w:szCs w:val="22"/>
        </w:rPr>
        <w:t xml:space="preserve"> </w:t>
      </w:r>
      <w:r w:rsidRPr="003F2651">
        <w:rPr>
          <w:rFonts w:ascii="Helvetica Neue Thin" w:hAnsi="Helvetica Neue Thin" w:cs="Helvetica"/>
          <w:color w:val="000000" w:themeColor="text1"/>
          <w:sz w:val="22"/>
          <w:szCs w:val="22"/>
        </w:rPr>
        <w:t xml:space="preserve">room with bright static, </w:t>
      </w:r>
      <w:proofErr w:type="spellStart"/>
      <w:r w:rsidRPr="003F2651">
        <w:rPr>
          <w:rFonts w:ascii="Helvetica Neue Thin" w:hAnsi="Helvetica Neue Thin" w:cs="Helvetica"/>
          <w:color w:val="000000" w:themeColor="text1"/>
          <w:sz w:val="22"/>
          <w:szCs w:val="22"/>
        </w:rPr>
        <w:t>Parreno</w:t>
      </w:r>
      <w:proofErr w:type="spellEnd"/>
      <w:r w:rsidRPr="003F2651">
        <w:rPr>
          <w:rFonts w:ascii="Helvetica Neue Thin" w:hAnsi="Helvetica Neue Thin" w:cs="Helvetica"/>
          <w:color w:val="000000" w:themeColor="text1"/>
          <w:sz w:val="22"/>
          <w:szCs w:val="22"/>
        </w:rPr>
        <w:t xml:space="preserve"> will, at the end of each showing of </w:t>
      </w:r>
      <w:proofErr w:type="spellStart"/>
      <w:r w:rsidRPr="003F2651">
        <w:rPr>
          <w:rFonts w:ascii="Helvetica Neue Thin" w:hAnsi="Helvetica Neue Thin" w:cs="Helvetica"/>
          <w:i/>
          <w:color w:val="000000" w:themeColor="text1"/>
          <w:sz w:val="22"/>
          <w:szCs w:val="22"/>
        </w:rPr>
        <w:t>Anywhe</w:t>
      </w:r>
      <w:r w:rsidRPr="003F2651">
        <w:rPr>
          <w:rFonts w:ascii="Helvetica Neue Thin" w:hAnsi="Helvetica Neue Thin" w:cs="Helvetica"/>
          <w:color w:val="000000" w:themeColor="text1"/>
          <w:sz w:val="22"/>
          <w:szCs w:val="22"/>
        </w:rPr>
        <w:t>n</w:t>
      </w:r>
      <w:proofErr w:type="spellEnd"/>
      <w:r w:rsidRPr="003F2651">
        <w:rPr>
          <w:rFonts w:ascii="Helvetica Neue Thin" w:hAnsi="Helvetica Neue Thin" w:cs="Helvetica"/>
          <w:color w:val="000000" w:themeColor="text1"/>
          <w:sz w:val="22"/>
          <w:szCs w:val="22"/>
        </w:rPr>
        <w:t xml:space="preserve"> allow a series of Artificial Intelligence Deep Learning programs to attempt to re-remember and reproduce the film. Whilst </w:t>
      </w:r>
      <w:proofErr w:type="spellStart"/>
      <w:r w:rsidRPr="003F2651">
        <w:rPr>
          <w:rFonts w:ascii="Helvetica Neue Thin" w:hAnsi="Helvetica Neue Thin" w:cs="Helvetica"/>
          <w:i/>
          <w:color w:val="000000" w:themeColor="text1"/>
          <w:sz w:val="22"/>
          <w:szCs w:val="22"/>
        </w:rPr>
        <w:t>Anywhen</w:t>
      </w:r>
      <w:proofErr w:type="spellEnd"/>
      <w:r w:rsidRPr="003F2651">
        <w:rPr>
          <w:rFonts w:ascii="Helvetica Neue Thin" w:hAnsi="Helvetica Neue Thin" w:cs="Helvetica"/>
          <w:color w:val="000000" w:themeColor="text1"/>
          <w:sz w:val="22"/>
          <w:szCs w:val="22"/>
        </w:rPr>
        <w:t xml:space="preserve"> rewinds, the artificial intelligence will take over.</w:t>
      </w:r>
    </w:p>
    <w:p w14:paraId="11D3233A" w14:textId="77777777" w:rsidR="003F2651" w:rsidRPr="003F2651" w:rsidRDefault="003F2651" w:rsidP="003F2651">
      <w:pPr>
        <w:spacing w:line="276" w:lineRule="auto"/>
        <w:rPr>
          <w:rFonts w:ascii="Helvetica Neue Thin" w:hAnsi="Helvetica Neue Thin" w:cs="Helvetica"/>
          <w:sz w:val="22"/>
          <w:szCs w:val="22"/>
        </w:rPr>
      </w:pPr>
    </w:p>
    <w:p w14:paraId="6BFB2882" w14:textId="77777777" w:rsidR="000C6EAE" w:rsidRPr="003F2651" w:rsidRDefault="000C6EAE" w:rsidP="003F2651">
      <w:pPr>
        <w:spacing w:line="276" w:lineRule="auto"/>
        <w:rPr>
          <w:rFonts w:ascii="Helvetica Neue Thin" w:hAnsi="Helvetica Neue Thin"/>
          <w:sz w:val="22"/>
          <w:szCs w:val="22"/>
        </w:rPr>
      </w:pPr>
    </w:p>
    <w:sectPr w:rsidR="000C6EAE" w:rsidRPr="003F2651" w:rsidSect="00E8354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Helvetica Neue Thin">
    <w:panose1 w:val="020B0403020202020204"/>
    <w:charset w:val="00"/>
    <w:family w:val="auto"/>
    <w:pitch w:val="variable"/>
    <w:sig w:usb0="E00002EF" w:usb1="5000205B" w:usb2="00000002"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651"/>
    <w:rsid w:val="00067BC5"/>
    <w:rsid w:val="000C6EAE"/>
    <w:rsid w:val="003F2651"/>
    <w:rsid w:val="00473C80"/>
    <w:rsid w:val="00A070EA"/>
    <w:rsid w:val="00B360BD"/>
    <w:rsid w:val="00CA0B7B"/>
    <w:rsid w:val="00CB4E4C"/>
    <w:rsid w:val="00E83541"/>
    <w:rsid w:val="00F60EF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C51B46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651"/>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3985</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2018-10-01T13:12:00Z</cp:lastPrinted>
  <dcterms:created xsi:type="dcterms:W3CDTF">2018-10-02T10:09:00Z</dcterms:created>
  <dcterms:modified xsi:type="dcterms:W3CDTF">2018-10-02T10:09:00Z</dcterms:modified>
</cp:coreProperties>
</file>